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773A2" w14:textId="4896D9ED" w:rsidR="004244D0" w:rsidRPr="004244D0" w:rsidRDefault="004244D0" w:rsidP="004244D0">
      <w:pPr>
        <w:spacing w:after="0" w:line="288" w:lineRule="auto"/>
        <w:jc w:val="center"/>
        <w:rPr>
          <w:rFonts w:ascii="Cambria" w:eastAsia="Calibri" w:hAnsi="Cambria" w:cs="Times New Roman"/>
          <w:lang w:val="nl-NL"/>
        </w:rPr>
      </w:pPr>
      <w:r w:rsidRPr="004244D0">
        <w:rPr>
          <w:rFonts w:ascii="Cambria" w:eastAsia="Calibri" w:hAnsi="Cambria" w:cs="Times New Roman"/>
          <w:lang w:val="nl-NL"/>
        </w:rPr>
        <w:t>GGZ</w:t>
      </w:r>
      <w:r w:rsidR="00CA3E56">
        <w:rPr>
          <w:rFonts w:ascii="Cambria" w:eastAsia="Calibri" w:hAnsi="Cambria" w:cs="Times New Roman"/>
          <w:lang w:val="nl-NL"/>
        </w:rPr>
        <w:t>in</w:t>
      </w:r>
      <w:r w:rsidRPr="004244D0">
        <w:rPr>
          <w:rFonts w:ascii="Cambria" w:eastAsia="Calibri" w:hAnsi="Cambria" w:cs="Times New Roman"/>
          <w:lang w:val="nl-NL"/>
        </w:rPr>
        <w:t>G</w:t>
      </w:r>
      <w:r w:rsidR="00CA3E56">
        <w:rPr>
          <w:rFonts w:ascii="Cambria" w:eastAsia="Calibri" w:hAnsi="Cambria" w:cs="Times New Roman"/>
          <w:lang w:val="nl-NL"/>
        </w:rPr>
        <w:t>eest</w:t>
      </w:r>
    </w:p>
    <w:p w14:paraId="4FFBEFEF" w14:textId="77777777" w:rsidR="004244D0" w:rsidRPr="004244D0" w:rsidRDefault="004244D0" w:rsidP="004244D0">
      <w:pPr>
        <w:spacing w:after="0" w:line="288" w:lineRule="auto"/>
        <w:rPr>
          <w:rFonts w:ascii="Cambria" w:eastAsia="Calibri" w:hAnsi="Cambria" w:cs="Times New Roman"/>
          <w:lang w:val="nl-NL"/>
        </w:rPr>
      </w:pPr>
    </w:p>
    <w:p w14:paraId="0F3074C0" w14:textId="77777777" w:rsidR="004244D0" w:rsidRPr="004244D0" w:rsidRDefault="004244D0" w:rsidP="004244D0">
      <w:pPr>
        <w:spacing w:after="0" w:line="288" w:lineRule="auto"/>
        <w:rPr>
          <w:rFonts w:ascii="Cambria" w:eastAsia="Calibri" w:hAnsi="Cambria" w:cs="Times New Roman"/>
          <w:lang w:val="nl-NL"/>
        </w:rPr>
      </w:pPr>
    </w:p>
    <w:p w14:paraId="50FBA3D2" w14:textId="77777777" w:rsidR="004244D0" w:rsidRPr="004244D0" w:rsidRDefault="004244D0" w:rsidP="004244D0">
      <w:pPr>
        <w:spacing w:after="0" w:line="288" w:lineRule="auto"/>
        <w:rPr>
          <w:rFonts w:ascii="Cambria" w:eastAsia="Calibri" w:hAnsi="Cambria" w:cs="Times New Roman"/>
          <w:lang w:val="nl-NL"/>
        </w:rPr>
      </w:pPr>
    </w:p>
    <w:p w14:paraId="60C8805C" w14:textId="61DA38E9" w:rsidR="004244D0" w:rsidRPr="004244D0" w:rsidRDefault="00C64FEE" w:rsidP="00C64FEE">
      <w:pPr>
        <w:tabs>
          <w:tab w:val="left" w:pos="3075"/>
        </w:tabs>
        <w:spacing w:after="0" w:line="288" w:lineRule="auto"/>
        <w:rPr>
          <w:rFonts w:ascii="Cambria" w:eastAsia="Calibri" w:hAnsi="Cambria" w:cs="Times New Roman"/>
          <w:lang w:val="nl-NL"/>
        </w:rPr>
      </w:pPr>
      <w:r>
        <w:rPr>
          <w:rFonts w:ascii="Cambria" w:eastAsia="Calibri" w:hAnsi="Cambria" w:cs="Times New Roman"/>
          <w:lang w:val="nl-NL"/>
        </w:rPr>
        <w:tab/>
      </w:r>
    </w:p>
    <w:p w14:paraId="06F137CC" w14:textId="77777777" w:rsidR="004244D0" w:rsidRPr="004244D0" w:rsidRDefault="004244D0" w:rsidP="004244D0">
      <w:pPr>
        <w:spacing w:after="0" w:line="288" w:lineRule="auto"/>
        <w:rPr>
          <w:rFonts w:ascii="Cambria" w:eastAsia="Calibri" w:hAnsi="Cambria" w:cs="Times New Roman"/>
          <w:lang w:val="nl-NL"/>
        </w:rPr>
      </w:pPr>
    </w:p>
    <w:p w14:paraId="6EF62F93" w14:textId="77777777" w:rsidR="004244D0" w:rsidRPr="004244D0" w:rsidRDefault="004244D0" w:rsidP="004244D0">
      <w:pPr>
        <w:spacing w:after="0" w:line="288" w:lineRule="auto"/>
        <w:rPr>
          <w:rFonts w:ascii="Cambria" w:eastAsia="Calibri" w:hAnsi="Cambria" w:cs="Times New Roman"/>
          <w:lang w:val="nl-NL"/>
        </w:rPr>
      </w:pPr>
    </w:p>
    <w:p w14:paraId="758C0985" w14:textId="77777777" w:rsidR="004244D0" w:rsidRPr="004244D0" w:rsidRDefault="004244D0" w:rsidP="004244D0">
      <w:pPr>
        <w:spacing w:after="0" w:line="288" w:lineRule="auto"/>
        <w:rPr>
          <w:rFonts w:ascii="Cambria" w:eastAsia="Calibri" w:hAnsi="Cambria" w:cs="Times New Roman"/>
          <w:lang w:val="nl-NL"/>
        </w:rPr>
      </w:pPr>
    </w:p>
    <w:p w14:paraId="18561B8B" w14:textId="77777777" w:rsidR="004244D0" w:rsidRPr="004244D0" w:rsidRDefault="004244D0" w:rsidP="004244D0">
      <w:pPr>
        <w:spacing w:after="0" w:line="288" w:lineRule="auto"/>
        <w:rPr>
          <w:rFonts w:ascii="Cambria" w:eastAsia="Calibri" w:hAnsi="Cambria" w:cs="Times New Roman"/>
          <w:lang w:val="nl-NL"/>
        </w:rPr>
      </w:pPr>
    </w:p>
    <w:p w14:paraId="3A6B7073" w14:textId="77777777" w:rsidR="004244D0" w:rsidRPr="004244D0" w:rsidRDefault="004244D0" w:rsidP="004244D0">
      <w:pPr>
        <w:spacing w:after="0" w:line="288" w:lineRule="auto"/>
        <w:rPr>
          <w:rFonts w:ascii="Cambria" w:eastAsia="Calibri" w:hAnsi="Cambria" w:cs="Times New Roman"/>
          <w:lang w:val="nl-NL"/>
        </w:rPr>
      </w:pPr>
    </w:p>
    <w:p w14:paraId="46C5B428" w14:textId="77777777" w:rsidR="004244D0" w:rsidRPr="004244D0" w:rsidRDefault="004244D0" w:rsidP="004244D0">
      <w:pPr>
        <w:pBdr>
          <w:bottom w:val="single" w:sz="8" w:space="4" w:color="5B9BD5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after="300" w:line="240" w:lineRule="auto"/>
        <w:contextualSpacing/>
        <w:jc w:val="center"/>
        <w:rPr>
          <w:rFonts w:ascii="Cambria" w:eastAsia="Times New Roman" w:hAnsi="Cambria" w:cs="Times New Roman"/>
          <w:spacing w:val="5"/>
          <w:kern w:val="28"/>
          <w:sz w:val="80"/>
          <w:szCs w:val="80"/>
          <w:lang w:val="nl-NL"/>
        </w:rPr>
      </w:pPr>
      <w:r w:rsidRPr="004244D0">
        <w:rPr>
          <w:rFonts w:ascii="Cambria" w:eastAsia="Times New Roman" w:hAnsi="Cambria" w:cs="Times New Roman"/>
          <w:spacing w:val="5"/>
          <w:kern w:val="28"/>
          <w:sz w:val="80"/>
          <w:szCs w:val="80"/>
          <w:lang w:val="nl-NL"/>
        </w:rPr>
        <w:t>Schematherapie</w:t>
      </w:r>
    </w:p>
    <w:p w14:paraId="299D4E34" w14:textId="77777777" w:rsidR="004244D0" w:rsidRPr="004244D0" w:rsidRDefault="004244D0" w:rsidP="004244D0">
      <w:pPr>
        <w:spacing w:after="0" w:line="288" w:lineRule="auto"/>
        <w:jc w:val="center"/>
        <w:rPr>
          <w:rFonts w:ascii="Cambria" w:eastAsia="Calibri" w:hAnsi="Cambria" w:cs="Times New Roman"/>
          <w:sz w:val="80"/>
          <w:szCs w:val="80"/>
          <w:lang w:val="nl-NL"/>
        </w:rPr>
      </w:pPr>
      <w:r w:rsidRPr="004244D0">
        <w:rPr>
          <w:rFonts w:ascii="Cambria" w:eastAsia="Calibri" w:hAnsi="Cambria" w:cs="Times New Roman"/>
          <w:sz w:val="80"/>
          <w:szCs w:val="80"/>
          <w:lang w:val="nl-NL"/>
        </w:rPr>
        <w:t>25 uur basiscursus</w:t>
      </w:r>
    </w:p>
    <w:p w14:paraId="12CDFB68" w14:textId="77777777" w:rsidR="004244D0" w:rsidRPr="004244D0" w:rsidRDefault="004244D0" w:rsidP="004244D0">
      <w:pPr>
        <w:spacing w:after="0" w:line="288" w:lineRule="auto"/>
        <w:jc w:val="center"/>
        <w:rPr>
          <w:rFonts w:ascii="Cambria" w:eastAsia="Calibri" w:hAnsi="Cambria" w:cs="Times New Roman"/>
          <w:lang w:val="nl-NL"/>
        </w:rPr>
      </w:pPr>
    </w:p>
    <w:p w14:paraId="03328872" w14:textId="6F8F7BC3" w:rsidR="004244D0" w:rsidRDefault="004244D0" w:rsidP="004244D0">
      <w:pPr>
        <w:spacing w:after="120" w:line="288" w:lineRule="auto"/>
        <w:jc w:val="center"/>
        <w:rPr>
          <w:rFonts w:ascii="Calibri" w:eastAsia="Calibri" w:hAnsi="Calibri" w:cs="Calibri"/>
          <w:b/>
          <w:lang w:val="nl-NL"/>
        </w:rPr>
      </w:pPr>
      <w:r w:rsidRPr="004244D0">
        <w:rPr>
          <w:rFonts w:ascii="Calibri" w:eastAsia="Calibri" w:hAnsi="Calibri" w:cs="Calibri"/>
          <w:b/>
          <w:lang w:val="nl-NL"/>
        </w:rPr>
        <w:t>Mary Ann van Helsdingen</w:t>
      </w:r>
    </w:p>
    <w:p w14:paraId="6E8BD60F" w14:textId="78256521" w:rsidR="00AE50A4" w:rsidRPr="004244D0" w:rsidRDefault="00AE50A4" w:rsidP="004244D0">
      <w:pPr>
        <w:spacing w:after="120" w:line="288" w:lineRule="auto"/>
        <w:jc w:val="center"/>
        <w:rPr>
          <w:rFonts w:ascii="Calibri" w:eastAsia="Calibri" w:hAnsi="Calibri" w:cs="Calibri"/>
          <w:b/>
          <w:lang w:val="nl-NL"/>
        </w:rPr>
      </w:pPr>
      <w:r>
        <w:rPr>
          <w:rFonts w:ascii="Calibri" w:eastAsia="Calibri" w:hAnsi="Calibri" w:cs="Calibri"/>
          <w:b/>
          <w:lang w:val="nl-NL"/>
        </w:rPr>
        <w:t>Geerke van Sprundel</w:t>
      </w:r>
    </w:p>
    <w:p w14:paraId="44A931B7" w14:textId="4C40C8EC" w:rsidR="004244D0" w:rsidRPr="004244D0" w:rsidRDefault="00975378" w:rsidP="004244D0">
      <w:pPr>
        <w:spacing w:after="0" w:line="288" w:lineRule="auto"/>
        <w:jc w:val="center"/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>November – december</w:t>
      </w:r>
      <w:r w:rsidR="00D525B4">
        <w:rPr>
          <w:rFonts w:ascii="Calibri" w:eastAsia="Calibri" w:hAnsi="Calibri" w:cs="Calibri"/>
          <w:lang w:val="nl-NL"/>
        </w:rPr>
        <w:t xml:space="preserve"> 2018</w:t>
      </w:r>
    </w:p>
    <w:p w14:paraId="29E50B15" w14:textId="77777777" w:rsidR="004244D0" w:rsidRPr="004244D0" w:rsidRDefault="004244D0" w:rsidP="004244D0">
      <w:pPr>
        <w:spacing w:after="0" w:line="288" w:lineRule="auto"/>
        <w:jc w:val="center"/>
        <w:rPr>
          <w:rFonts w:ascii="Calibri" w:eastAsia="Calibri" w:hAnsi="Calibri" w:cs="Calibri"/>
          <w:lang w:val="nl-NL"/>
        </w:rPr>
      </w:pPr>
    </w:p>
    <w:p w14:paraId="52E6E7B0" w14:textId="77777777" w:rsidR="004244D0" w:rsidRPr="004244D0" w:rsidRDefault="004244D0" w:rsidP="004244D0">
      <w:pPr>
        <w:spacing w:after="0" w:line="288" w:lineRule="auto"/>
        <w:jc w:val="center"/>
        <w:rPr>
          <w:rFonts w:ascii="Calibri" w:eastAsia="Calibri" w:hAnsi="Calibri" w:cs="Calibri"/>
          <w:lang w:val="nl-NL"/>
        </w:rPr>
      </w:pPr>
    </w:p>
    <w:p w14:paraId="7F533A94" w14:textId="77777777" w:rsidR="004244D0" w:rsidRPr="004244D0" w:rsidRDefault="004244D0" w:rsidP="004244D0">
      <w:pPr>
        <w:spacing w:after="0" w:line="288" w:lineRule="auto"/>
        <w:jc w:val="center"/>
        <w:rPr>
          <w:rFonts w:ascii="Calibri" w:eastAsia="Calibri" w:hAnsi="Calibri" w:cs="Calibri"/>
          <w:lang w:val="nl-NL"/>
        </w:rPr>
      </w:pPr>
    </w:p>
    <w:p w14:paraId="36FB3255" w14:textId="77777777" w:rsidR="004244D0" w:rsidRPr="004244D0" w:rsidRDefault="004244D0" w:rsidP="004244D0">
      <w:pPr>
        <w:spacing w:after="0" w:line="288" w:lineRule="auto"/>
        <w:jc w:val="center"/>
        <w:rPr>
          <w:rFonts w:ascii="Calibri" w:eastAsia="Calibri" w:hAnsi="Calibri" w:cs="Calibri"/>
          <w:lang w:val="nl-NL"/>
        </w:rPr>
      </w:pPr>
    </w:p>
    <w:p w14:paraId="5DC6B660" w14:textId="77777777" w:rsidR="004244D0" w:rsidRPr="004244D0" w:rsidRDefault="004244D0" w:rsidP="004244D0">
      <w:pPr>
        <w:spacing w:after="0" w:line="288" w:lineRule="auto"/>
        <w:jc w:val="center"/>
        <w:rPr>
          <w:rFonts w:ascii="Calibri" w:eastAsia="Calibri" w:hAnsi="Calibri" w:cs="Calibri"/>
          <w:lang w:val="nl-NL"/>
        </w:rPr>
      </w:pPr>
    </w:p>
    <w:p w14:paraId="2B4F765D" w14:textId="77777777" w:rsidR="004244D0" w:rsidRPr="004244D0" w:rsidRDefault="004244D0" w:rsidP="004244D0">
      <w:pPr>
        <w:spacing w:after="0" w:line="288" w:lineRule="auto"/>
        <w:jc w:val="center"/>
        <w:rPr>
          <w:rFonts w:ascii="Calibri" w:eastAsia="Calibri" w:hAnsi="Calibri" w:cs="Calibri"/>
          <w:lang w:val="nl-NL"/>
        </w:rPr>
      </w:pPr>
    </w:p>
    <w:p w14:paraId="227CA06F" w14:textId="77777777" w:rsidR="004244D0" w:rsidRPr="004244D0" w:rsidRDefault="004244D0" w:rsidP="004244D0">
      <w:pPr>
        <w:spacing w:after="0" w:line="288" w:lineRule="auto"/>
        <w:jc w:val="center"/>
        <w:rPr>
          <w:rFonts w:ascii="Calibri" w:eastAsia="Calibri" w:hAnsi="Calibri" w:cs="Calibri"/>
          <w:lang w:val="nl-NL"/>
        </w:rPr>
      </w:pPr>
    </w:p>
    <w:p w14:paraId="22238337" w14:textId="77777777" w:rsidR="004244D0" w:rsidRPr="004244D0" w:rsidRDefault="004244D0" w:rsidP="004244D0">
      <w:pPr>
        <w:spacing w:after="0" w:line="288" w:lineRule="auto"/>
        <w:jc w:val="center"/>
        <w:rPr>
          <w:rFonts w:ascii="Calibri" w:eastAsia="Calibri" w:hAnsi="Calibri" w:cs="Calibri"/>
          <w:lang w:val="nl-NL"/>
        </w:rPr>
      </w:pPr>
    </w:p>
    <w:p w14:paraId="476D93FF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lang w:val="nl-NL"/>
        </w:rPr>
      </w:pPr>
    </w:p>
    <w:p w14:paraId="51D36E42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lang w:val="nl-NL"/>
        </w:rPr>
      </w:pPr>
    </w:p>
    <w:p w14:paraId="700374E9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lang w:val="nl-NL"/>
        </w:rPr>
      </w:pPr>
    </w:p>
    <w:p w14:paraId="4FA90375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lang w:val="nl-NL"/>
        </w:rPr>
      </w:pPr>
    </w:p>
    <w:p w14:paraId="21F6803D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lang w:val="nl-NL"/>
        </w:rPr>
      </w:pPr>
    </w:p>
    <w:p w14:paraId="08A26ABF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lang w:val="nl-NL"/>
        </w:rPr>
      </w:pPr>
    </w:p>
    <w:p w14:paraId="59E5D8E8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lang w:val="nl-NL"/>
        </w:rPr>
      </w:pPr>
    </w:p>
    <w:p w14:paraId="61BF2CF9" w14:textId="0A3B6B7D" w:rsidR="004244D0" w:rsidRPr="004244D0" w:rsidRDefault="004244D0" w:rsidP="00424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sz w:val="28"/>
          <w:szCs w:val="28"/>
          <w:lang w:val="nl-NL"/>
        </w:rPr>
      </w:pPr>
      <w:r w:rsidRPr="004244D0">
        <w:rPr>
          <w:rFonts w:ascii="Calibri" w:eastAsia="Calibri" w:hAnsi="Calibri" w:cs="Calibri"/>
          <w:sz w:val="28"/>
          <w:szCs w:val="28"/>
          <w:lang w:val="nl-NL"/>
        </w:rPr>
        <w:t xml:space="preserve">Data: </w:t>
      </w:r>
      <w:r w:rsidR="00172CDE">
        <w:rPr>
          <w:rFonts w:ascii="Calibri" w:eastAsia="Calibri" w:hAnsi="Calibri" w:cs="Calibri"/>
          <w:sz w:val="28"/>
          <w:szCs w:val="28"/>
          <w:lang w:val="nl-NL"/>
        </w:rPr>
        <w:t xml:space="preserve">17 mei, 24 mei, 7 jun en 21 juni </w:t>
      </w:r>
      <w:bookmarkStart w:id="0" w:name="_GoBack"/>
      <w:bookmarkEnd w:id="0"/>
      <w:r w:rsidR="00D525B4">
        <w:rPr>
          <w:rFonts w:ascii="Calibri" w:eastAsia="Calibri" w:hAnsi="Calibri" w:cs="Calibri"/>
          <w:sz w:val="28"/>
          <w:szCs w:val="28"/>
          <w:lang w:val="nl-NL"/>
        </w:rPr>
        <w:t>2018</w:t>
      </w:r>
    </w:p>
    <w:p w14:paraId="7E2D2D7C" w14:textId="783F36FB" w:rsidR="004244D0" w:rsidRPr="004244D0" w:rsidRDefault="004244D0" w:rsidP="00424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sz w:val="28"/>
          <w:szCs w:val="28"/>
          <w:lang w:val="nl-NL"/>
        </w:rPr>
      </w:pPr>
      <w:r w:rsidRPr="004244D0">
        <w:rPr>
          <w:rFonts w:ascii="Calibri" w:eastAsia="Calibri" w:hAnsi="Calibri" w:cs="Calibri"/>
          <w:sz w:val="28"/>
          <w:szCs w:val="28"/>
          <w:lang w:val="nl-NL"/>
        </w:rPr>
        <w:t>Tijdstip: 9:00 – 1</w:t>
      </w:r>
      <w:r w:rsidR="00805A44">
        <w:rPr>
          <w:rFonts w:ascii="Calibri" w:eastAsia="Calibri" w:hAnsi="Calibri" w:cs="Calibri"/>
          <w:sz w:val="28"/>
          <w:szCs w:val="28"/>
          <w:lang w:val="nl-NL"/>
        </w:rPr>
        <w:t>3.00</w:t>
      </w:r>
      <w:r w:rsidRPr="004244D0">
        <w:rPr>
          <w:rFonts w:ascii="Calibri" w:eastAsia="Calibri" w:hAnsi="Calibri" w:cs="Calibri"/>
          <w:sz w:val="28"/>
          <w:szCs w:val="28"/>
          <w:lang w:val="nl-NL"/>
        </w:rPr>
        <w:t xml:space="preserve"> en 13</w:t>
      </w:r>
      <w:r w:rsidR="00805A44">
        <w:rPr>
          <w:rFonts w:ascii="Calibri" w:eastAsia="Calibri" w:hAnsi="Calibri" w:cs="Calibri"/>
          <w:sz w:val="28"/>
          <w:szCs w:val="28"/>
          <w:lang w:val="nl-NL"/>
        </w:rPr>
        <w:t xml:space="preserve">.45 </w:t>
      </w:r>
      <w:r w:rsidRPr="004244D0">
        <w:rPr>
          <w:rFonts w:ascii="Calibri" w:eastAsia="Calibri" w:hAnsi="Calibri" w:cs="Calibri"/>
          <w:sz w:val="28"/>
          <w:szCs w:val="28"/>
          <w:lang w:val="nl-NL"/>
        </w:rPr>
        <w:t>– 16:30</w:t>
      </w:r>
    </w:p>
    <w:p w14:paraId="2636F6DE" w14:textId="77777777" w:rsidR="004244D0" w:rsidRPr="004244D0" w:rsidRDefault="004244D0" w:rsidP="00424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sz w:val="28"/>
          <w:szCs w:val="28"/>
          <w:lang w:val="nl-NL"/>
        </w:rPr>
      </w:pPr>
      <w:r w:rsidRPr="004244D0">
        <w:rPr>
          <w:rFonts w:ascii="Calibri" w:eastAsia="Calibri" w:hAnsi="Calibri" w:cs="Calibri"/>
          <w:sz w:val="28"/>
          <w:szCs w:val="28"/>
          <w:lang w:val="nl-NL"/>
        </w:rPr>
        <w:t>Locatie: Amstelmere, Laan van de Helende Meesters 433, Amstelveen</w:t>
      </w:r>
    </w:p>
    <w:p w14:paraId="25A97033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8"/>
          <w:szCs w:val="28"/>
          <w:lang w:val="nl-NL"/>
        </w:rPr>
      </w:pPr>
    </w:p>
    <w:p w14:paraId="70422E4A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8"/>
          <w:szCs w:val="28"/>
          <w:lang w:val="nl-NL"/>
        </w:rPr>
      </w:pPr>
    </w:p>
    <w:p w14:paraId="35F6BDF3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8"/>
          <w:szCs w:val="28"/>
          <w:lang w:val="nl-NL"/>
        </w:rPr>
      </w:pPr>
    </w:p>
    <w:p w14:paraId="55E1F0DD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8"/>
          <w:szCs w:val="28"/>
          <w:lang w:val="nl-NL"/>
        </w:rPr>
      </w:pPr>
      <w:r w:rsidRPr="004244D0">
        <w:rPr>
          <w:rFonts w:ascii="Calibri" w:eastAsia="Calibri" w:hAnsi="Calibri" w:cs="Calibri"/>
          <w:sz w:val="28"/>
          <w:szCs w:val="28"/>
          <w:lang w:val="nl-NL"/>
        </w:rPr>
        <w:br w:type="page"/>
      </w:r>
    </w:p>
    <w:p w14:paraId="57E2231A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b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b/>
          <w:sz w:val="24"/>
          <w:szCs w:val="24"/>
          <w:lang w:val="nl-NL"/>
        </w:rPr>
        <w:lastRenderedPageBreak/>
        <w:t>literatuur</w:t>
      </w:r>
    </w:p>
    <w:p w14:paraId="19698DF7" w14:textId="77777777" w:rsidR="004244D0" w:rsidRPr="004244D0" w:rsidRDefault="004244D0" w:rsidP="004244D0">
      <w:pPr>
        <w:spacing w:after="12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Young, J.E., Klosko J.S., &amp; Weishaar, M.E. (2005). Schemagerichte therapie. Handboek voor therapeuten. Houten: Bohn Stafleu Van Loghum. ISBN 978903143355</w:t>
      </w:r>
    </w:p>
    <w:p w14:paraId="0177F754" w14:textId="77777777" w:rsidR="004244D0" w:rsidRPr="004244D0" w:rsidRDefault="004244D0" w:rsidP="004244D0">
      <w:pPr>
        <w:spacing w:after="12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Arntz, A. &amp; Jacob, G. (2012). Schematherapie. Een praktische handleiding. Amsterdam: Nieuwezijds, ISBN 9789057123542</w:t>
      </w:r>
    </w:p>
    <w:p w14:paraId="725806A3" w14:textId="77777777" w:rsidR="004244D0" w:rsidRPr="004244D0" w:rsidRDefault="004244D0" w:rsidP="004244D0">
      <w:pPr>
        <w:spacing w:after="12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Vreeswijk, M. van, Broersen, J. &amp; Nadort, M.M. (2008). Handboek Schematherapie, theorie, praktijk en onderzoek. Houten: Bohn Stafleu van Loghum.</w:t>
      </w:r>
    </w:p>
    <w:p w14:paraId="3603931A" w14:textId="77777777" w:rsidR="004244D0" w:rsidRPr="004244D0" w:rsidRDefault="004244D0" w:rsidP="004244D0">
      <w:pPr>
        <w:spacing w:after="12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Genderen, H. van, &amp; Arntz, A. (2010). Schematherapie bij borderline persoonlijkheidsstoornis. Amsterdam: Uitgeverij Nieuwezijds.</w:t>
      </w:r>
    </w:p>
    <w:p w14:paraId="3B20C958" w14:textId="77777777" w:rsidR="004244D0" w:rsidRPr="004244D0" w:rsidRDefault="004244D0" w:rsidP="004244D0">
      <w:pPr>
        <w:spacing w:after="120" w:line="288" w:lineRule="auto"/>
        <w:rPr>
          <w:rFonts w:ascii="Calibri" w:eastAsia="Calibri" w:hAnsi="Calibri" w:cs="Calibri"/>
          <w:b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b/>
          <w:sz w:val="24"/>
          <w:szCs w:val="24"/>
          <w:lang w:val="nl-NL"/>
        </w:rPr>
        <w:t>Aanbevolen werkboeken en literatuur voor cliënten:</w:t>
      </w:r>
    </w:p>
    <w:p w14:paraId="73D91B51" w14:textId="77777777" w:rsidR="004244D0" w:rsidRPr="004244D0" w:rsidRDefault="004244D0" w:rsidP="004244D0">
      <w:pPr>
        <w:spacing w:after="12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Genderen, H. van, Jacob, G. &amp; Seebauer (2012) Patronen doorbreken. Negatieve gevoelens en gewoonten herkennen en veranderen. Amsterdam: Uitgeverij Nieuwezijds.</w:t>
      </w:r>
    </w:p>
    <w:p w14:paraId="6AF9F745" w14:textId="77777777" w:rsidR="004244D0" w:rsidRPr="004244D0" w:rsidRDefault="004244D0" w:rsidP="004244D0">
      <w:pPr>
        <w:spacing w:after="12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Muste, E., Weertman, A. &amp;Claassen, A.M. (2009). Werkboek Klinische Schematherapie. Houten: Bohn Stafleu van Loghum.</w:t>
      </w:r>
    </w:p>
    <w:p w14:paraId="12901438" w14:textId="77777777" w:rsidR="004244D0" w:rsidRPr="004244D0" w:rsidRDefault="004244D0" w:rsidP="004244D0">
      <w:pPr>
        <w:spacing w:after="12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Aanbevolen overige literatuur:</w:t>
      </w:r>
    </w:p>
    <w:p w14:paraId="3C646F74" w14:textId="77777777" w:rsidR="004244D0" w:rsidRPr="004244D0" w:rsidRDefault="004244D0" w:rsidP="004244D0">
      <w:pPr>
        <w:spacing w:after="12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Claassen, A. en Pol, S., red (2015). Schematherapie en de Gezonde Volwassene. Houten: Bohn Stafleu van Loghum.</w:t>
      </w:r>
    </w:p>
    <w:p w14:paraId="74147713" w14:textId="77777777" w:rsidR="004244D0" w:rsidRPr="004244D0" w:rsidRDefault="004244D0" w:rsidP="004244D0">
      <w:pPr>
        <w:spacing w:after="120" w:line="288" w:lineRule="auto"/>
        <w:rPr>
          <w:rFonts w:ascii="Calibri" w:eastAsia="Calibri" w:hAnsi="Calibri" w:cs="Calibri"/>
          <w:b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b/>
          <w:sz w:val="24"/>
          <w:szCs w:val="24"/>
          <w:lang w:val="nl-NL"/>
        </w:rPr>
        <w:t>Vragenlijsten en formulieren:</w:t>
      </w:r>
    </w:p>
    <w:p w14:paraId="50290E1C" w14:textId="77777777" w:rsidR="004244D0" w:rsidRPr="004244D0" w:rsidRDefault="004244D0" w:rsidP="004244D0">
      <w:pPr>
        <w:spacing w:after="12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YSQ</w:t>
      </w:r>
    </w:p>
    <w:p w14:paraId="520F2BE7" w14:textId="77777777" w:rsidR="004244D0" w:rsidRPr="004244D0" w:rsidRDefault="004244D0" w:rsidP="004244D0">
      <w:pPr>
        <w:spacing w:after="12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SMI</w:t>
      </w:r>
    </w:p>
    <w:p w14:paraId="2B140DB1" w14:textId="77777777" w:rsidR="004244D0" w:rsidRPr="004244D0" w:rsidRDefault="004244D0" w:rsidP="004244D0">
      <w:pPr>
        <w:spacing w:after="12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Schema Therapy Rating Scale</w:t>
      </w:r>
    </w:p>
    <w:p w14:paraId="3B5E11CC" w14:textId="50FEC77B" w:rsidR="004244D0" w:rsidRPr="004244D0" w:rsidRDefault="004244D0" w:rsidP="004244D0">
      <w:pPr>
        <w:spacing w:after="120" w:line="288" w:lineRule="auto"/>
        <w:rPr>
          <w:rFonts w:ascii="Calibri" w:eastAsia="Calibri" w:hAnsi="Calibri" w:cs="Calibri"/>
          <w:b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b/>
          <w:sz w:val="24"/>
          <w:szCs w:val="24"/>
          <w:lang w:val="nl-NL"/>
        </w:rPr>
        <w:t xml:space="preserve">Downloads van te gebruiken formulieren en vragenlijsten zijn te vinden op </w:t>
      </w:r>
      <w:hyperlink r:id="rId6" w:history="1">
        <w:r w:rsidR="002E4F0A" w:rsidRPr="00FE2992">
          <w:rPr>
            <w:rStyle w:val="Hyperlink"/>
            <w:rFonts w:ascii="Calibri" w:eastAsia="Calibri" w:hAnsi="Calibri" w:cs="Calibri"/>
            <w:b/>
            <w:sz w:val="24"/>
            <w:szCs w:val="24"/>
            <w:lang w:val="nl-NL"/>
          </w:rPr>
          <w:t>www.schematherapie.nl</w:t>
        </w:r>
      </w:hyperlink>
      <w:r w:rsidR="002E4F0A">
        <w:rPr>
          <w:rFonts w:ascii="Calibri" w:eastAsia="Calibri" w:hAnsi="Calibri" w:cs="Calibri"/>
          <w:b/>
          <w:sz w:val="24"/>
          <w:szCs w:val="24"/>
          <w:lang w:val="nl-NL"/>
        </w:rPr>
        <w:t xml:space="preserve"> </w:t>
      </w:r>
      <w:r w:rsidR="00741590" w:rsidRPr="00741590">
        <w:rPr>
          <w:rFonts w:ascii="Calibri" w:eastAsia="Calibri" w:hAnsi="Calibri" w:cs="Calibri"/>
          <w:b/>
          <w:sz w:val="24"/>
          <w:szCs w:val="24"/>
          <w:lang w:val="nl-NL"/>
        </w:rPr>
        <w:sym w:font="Wingdings" w:char="F0E0"/>
      </w:r>
      <w:r w:rsidR="00741590">
        <w:rPr>
          <w:rFonts w:ascii="Calibri" w:eastAsia="Calibri" w:hAnsi="Calibri" w:cs="Calibri"/>
          <w:b/>
          <w:sz w:val="24"/>
          <w:szCs w:val="24"/>
          <w:lang w:val="nl-NL"/>
        </w:rPr>
        <w:t xml:space="preserve">Informatie </w:t>
      </w:r>
      <w:r w:rsidR="00741590" w:rsidRPr="00741590">
        <w:rPr>
          <w:rFonts w:ascii="Calibri" w:eastAsia="Calibri" w:hAnsi="Calibri" w:cs="Calibri"/>
          <w:b/>
          <w:sz w:val="24"/>
          <w:szCs w:val="24"/>
          <w:lang w:val="nl-NL"/>
        </w:rPr>
        <w:sym w:font="Wingdings" w:char="F0E0"/>
      </w:r>
      <w:r w:rsidR="00741590">
        <w:rPr>
          <w:rFonts w:ascii="Calibri" w:eastAsia="Calibri" w:hAnsi="Calibri" w:cs="Calibri"/>
          <w:b/>
          <w:sz w:val="24"/>
          <w:szCs w:val="24"/>
          <w:lang w:val="nl-NL"/>
        </w:rPr>
        <w:t xml:space="preserve"> Vragenlijsten</w:t>
      </w:r>
    </w:p>
    <w:p w14:paraId="22DD986D" w14:textId="77777777" w:rsidR="004244D0" w:rsidRPr="004244D0" w:rsidRDefault="004244D0" w:rsidP="004244D0">
      <w:pPr>
        <w:spacing w:after="12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Toetsing vindt plaats via literatuurtoets (open vragen), huiswerkopdrachten, beoordeling van het toepassen van de technieken tijdens rollenspelen, en volgens de eisen van het register Schematherapie: het met een voldoende beoordeelde uitgeschreven Casusconceptualisatie.</w:t>
      </w:r>
    </w:p>
    <w:p w14:paraId="2A2D54DB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b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br w:type="page"/>
      </w:r>
      <w:r w:rsidRPr="004244D0">
        <w:rPr>
          <w:rFonts w:ascii="Calibri" w:eastAsia="Calibri" w:hAnsi="Calibri" w:cs="Calibri"/>
          <w:b/>
          <w:sz w:val="24"/>
          <w:szCs w:val="24"/>
          <w:lang w:val="nl-NL"/>
        </w:rPr>
        <w:t>Dag 1</w:t>
      </w:r>
    </w:p>
    <w:p w14:paraId="0131DEEE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b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b/>
          <w:sz w:val="24"/>
          <w:szCs w:val="24"/>
          <w:lang w:val="nl-NL"/>
        </w:rPr>
        <w:t>Literatuur vooraf gelezen:</w:t>
      </w:r>
    </w:p>
    <w:p w14:paraId="71420E80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Arntz, A. &amp; Jacob, G. (2012). Schematherapie. Een praktische handleiding. Amsterdam: Nieuwezijds, ISBN 9789057123542 Hoofdstuk 1 t/m 4 p 1-100.</w:t>
      </w:r>
    </w:p>
    <w:p w14:paraId="0E332DA1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b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b/>
          <w:sz w:val="24"/>
          <w:szCs w:val="24"/>
          <w:lang w:val="nl-NL"/>
        </w:rPr>
        <w:t>Aanbevolen literatuur:</w:t>
      </w:r>
    </w:p>
    <w:p w14:paraId="5C6A3282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Young, J.E., Klosko J.S., &amp; Weishaar, M.E. (2005). Schemagerichte therapie. Handboek voor therapeuten. Hoofdstuk 1. P 1-66</w:t>
      </w:r>
    </w:p>
    <w:p w14:paraId="712087D4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Bereid een eigen casus voor om tijdens de training te oefenen. Het is de bedoeling dat je tijdens deze training de casus kunt spelen.</w:t>
      </w:r>
    </w:p>
    <w:p w14:paraId="0807D1B8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Zorg dat je een cliënt hebt bij wie je vragenlijsten kunt afnemen en bij wie je de besproken technieken kunt oefenen!</w:t>
      </w:r>
    </w:p>
    <w:p w14:paraId="2F054381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b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b/>
          <w:sz w:val="24"/>
          <w:szCs w:val="24"/>
          <w:lang w:val="nl-NL"/>
        </w:rPr>
        <w:t>Thema:</w:t>
      </w:r>
    </w:p>
    <w:p w14:paraId="77FB8686" w14:textId="77777777" w:rsidR="004244D0" w:rsidRPr="004244D0" w:rsidRDefault="004244D0" w:rsidP="004244D0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Basisbehoeften</w:t>
      </w:r>
    </w:p>
    <w:p w14:paraId="0764BAA5" w14:textId="77777777" w:rsidR="004244D0" w:rsidRPr="004244D0" w:rsidRDefault="004244D0" w:rsidP="004244D0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Theorie van schematherapie</w:t>
      </w:r>
    </w:p>
    <w:p w14:paraId="3E58F813" w14:textId="77777777" w:rsidR="004244D0" w:rsidRPr="004244D0" w:rsidRDefault="004244D0" w:rsidP="004244D0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Limited reparenting</w:t>
      </w:r>
    </w:p>
    <w:p w14:paraId="7631CA37" w14:textId="77777777" w:rsidR="004244D0" w:rsidRPr="004244D0" w:rsidRDefault="004244D0" w:rsidP="004244D0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Imaginatie veilige plek</w:t>
      </w:r>
    </w:p>
    <w:p w14:paraId="6F278D99" w14:textId="77777777" w:rsidR="004244D0" w:rsidRPr="004244D0" w:rsidRDefault="004244D0" w:rsidP="004244D0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Empathische confrontatie</w:t>
      </w:r>
    </w:p>
    <w:p w14:paraId="5B701CE4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br w:type="page"/>
      </w:r>
    </w:p>
    <w:p w14:paraId="77114FD6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b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b/>
          <w:sz w:val="24"/>
          <w:szCs w:val="24"/>
          <w:lang w:val="nl-NL"/>
        </w:rPr>
        <w:t>Dag 1</w:t>
      </w:r>
    </w:p>
    <w:p w14:paraId="6E30ABFE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9.00 kennismaking</w:t>
      </w:r>
    </w:p>
    <w:p w14:paraId="5C4314CD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Toelichting programma en toetsing.</w:t>
      </w:r>
    </w:p>
    <w:p w14:paraId="1481DB1C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9.30 Ervaringsgerichte oefening en nabespreking: imaginatie veilige plek</w:t>
      </w:r>
    </w:p>
    <w:p w14:paraId="54BF8475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10.00 theorie van Schematherapie</w:t>
      </w:r>
    </w:p>
    <w:p w14:paraId="52495AB0" w14:textId="77777777" w:rsidR="004244D0" w:rsidRPr="004244D0" w:rsidRDefault="004244D0" w:rsidP="004244D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Wat zijn schema’s, coping strategieën en modi</w:t>
      </w:r>
    </w:p>
    <w:p w14:paraId="6328F823" w14:textId="77777777" w:rsidR="004244D0" w:rsidRPr="004244D0" w:rsidRDefault="004244D0" w:rsidP="004244D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Basisbehoeften</w:t>
      </w:r>
    </w:p>
    <w:p w14:paraId="35C44DA1" w14:textId="77777777" w:rsidR="004244D0" w:rsidRPr="004244D0" w:rsidRDefault="004244D0" w:rsidP="004244D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Ontstaan, indeling in domeinen naar basisbehoeften</w:t>
      </w:r>
    </w:p>
    <w:p w14:paraId="46E2D714" w14:textId="77777777" w:rsidR="004244D0" w:rsidRPr="004244D0" w:rsidRDefault="004244D0" w:rsidP="004244D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 xml:space="preserve">Basismodel van de modi </w:t>
      </w:r>
    </w:p>
    <w:p w14:paraId="0761FFF2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10.30 Pauze</w:t>
      </w:r>
    </w:p>
    <w:p w14:paraId="55A4AD0C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10.45 vervolg theorie:</w:t>
      </w:r>
    </w:p>
    <w:p w14:paraId="298F7FCD" w14:textId="5D303B82" w:rsidR="004244D0" w:rsidRPr="004244D0" w:rsidRDefault="004244D0" w:rsidP="004244D0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Coping in het schemamodel</w:t>
      </w:r>
    </w:p>
    <w:p w14:paraId="0126982B" w14:textId="77777777" w:rsidR="004244D0" w:rsidRPr="004244D0" w:rsidRDefault="004244D0" w:rsidP="004244D0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Toelichting modi</w:t>
      </w:r>
    </w:p>
    <w:p w14:paraId="40A8620B" w14:textId="77777777" w:rsidR="004244D0" w:rsidRPr="004244D0" w:rsidRDefault="004244D0" w:rsidP="004244D0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Kenmerken Schematherapie: therapeutische relatie; experientiële, gedragsmatige en cognitieve technieken</w:t>
      </w:r>
    </w:p>
    <w:p w14:paraId="16C61139" w14:textId="77777777" w:rsidR="004244D0" w:rsidRPr="004244D0" w:rsidRDefault="004244D0" w:rsidP="004244D0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Doel van Schematherapie</w:t>
      </w:r>
    </w:p>
    <w:p w14:paraId="478F72C0" w14:textId="77777777" w:rsidR="004244D0" w:rsidRPr="004244D0" w:rsidRDefault="004244D0" w:rsidP="004244D0">
      <w:pPr>
        <w:spacing w:after="200" w:line="276" w:lineRule="auto"/>
        <w:ind w:left="720"/>
        <w:contextualSpacing/>
        <w:rPr>
          <w:rFonts w:ascii="Calibri" w:eastAsia="Calibri" w:hAnsi="Calibri" w:cs="Calibri"/>
          <w:sz w:val="24"/>
          <w:szCs w:val="24"/>
          <w:lang w:val="nl-NL"/>
        </w:rPr>
      </w:pPr>
    </w:p>
    <w:p w14:paraId="65320EAF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11.15 Oefening imaginatie veilige plek in sub groepjes</w:t>
      </w:r>
    </w:p>
    <w:p w14:paraId="4C6A2EBC" w14:textId="1821D32C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 xml:space="preserve">           </w:t>
      </w:r>
      <w:r w:rsidR="007B41A9" w:rsidRPr="004244D0">
        <w:rPr>
          <w:rFonts w:ascii="Calibri" w:eastAsia="Calibri" w:hAnsi="Calibri" w:cs="Calibri"/>
          <w:sz w:val="24"/>
          <w:szCs w:val="24"/>
          <w:lang w:val="nl-NL"/>
        </w:rPr>
        <w:t>Terugkoppeling</w:t>
      </w:r>
      <w:r w:rsidRPr="004244D0">
        <w:rPr>
          <w:rFonts w:ascii="Calibri" w:eastAsia="Calibri" w:hAnsi="Calibri" w:cs="Calibri"/>
          <w:sz w:val="24"/>
          <w:szCs w:val="24"/>
          <w:lang w:val="nl-NL"/>
        </w:rPr>
        <w:t xml:space="preserve"> oefening</w:t>
      </w:r>
    </w:p>
    <w:p w14:paraId="208FB000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11.45 Toelichting therapeutische interactie: limited reparenting</w:t>
      </w:r>
    </w:p>
    <w:p w14:paraId="435FB156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12.00 Oefening Limited reparenting</w:t>
      </w:r>
    </w:p>
    <w:p w14:paraId="49231911" w14:textId="5C6E6580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1</w:t>
      </w:r>
      <w:r w:rsidR="00DE59A2">
        <w:rPr>
          <w:rFonts w:ascii="Calibri" w:eastAsia="Calibri" w:hAnsi="Calibri" w:cs="Calibri"/>
          <w:sz w:val="24"/>
          <w:szCs w:val="24"/>
          <w:lang w:val="nl-NL"/>
        </w:rPr>
        <w:t>3.00</w:t>
      </w:r>
      <w:r w:rsidRPr="004244D0">
        <w:rPr>
          <w:rFonts w:ascii="Calibri" w:eastAsia="Calibri" w:hAnsi="Calibri" w:cs="Calibri"/>
          <w:sz w:val="24"/>
          <w:szCs w:val="24"/>
          <w:lang w:val="nl-NL"/>
        </w:rPr>
        <w:t xml:space="preserve"> Pauze</w:t>
      </w:r>
    </w:p>
    <w:p w14:paraId="62857F6F" w14:textId="4B7FB65E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13.</w:t>
      </w:r>
      <w:r w:rsidR="00DA7CB9">
        <w:rPr>
          <w:rFonts w:ascii="Calibri" w:eastAsia="Calibri" w:hAnsi="Calibri" w:cs="Calibri"/>
          <w:sz w:val="24"/>
          <w:szCs w:val="24"/>
          <w:lang w:val="nl-NL"/>
        </w:rPr>
        <w:t>4</w:t>
      </w:r>
      <w:r w:rsidRPr="004244D0">
        <w:rPr>
          <w:rFonts w:ascii="Calibri" w:eastAsia="Calibri" w:hAnsi="Calibri" w:cs="Calibri"/>
          <w:sz w:val="24"/>
          <w:szCs w:val="24"/>
          <w:lang w:val="nl-NL"/>
        </w:rPr>
        <w:t>5 DVD limited reparenting en bespreking therapeutische relatie adhv Schema Therapy Rating Scale Deel 1 subgroepjes, ieder 1 of 2 specifieke onderdelen</w:t>
      </w:r>
    </w:p>
    <w:p w14:paraId="3676B27F" w14:textId="6D4DAD6F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1</w:t>
      </w:r>
      <w:r w:rsidR="00BA09B1">
        <w:rPr>
          <w:rFonts w:ascii="Calibri" w:eastAsia="Calibri" w:hAnsi="Calibri" w:cs="Calibri"/>
          <w:sz w:val="24"/>
          <w:szCs w:val="24"/>
          <w:lang w:val="nl-NL"/>
        </w:rPr>
        <w:t>5.15</w:t>
      </w:r>
      <w:r w:rsidRPr="004244D0">
        <w:rPr>
          <w:rFonts w:ascii="Calibri" w:eastAsia="Calibri" w:hAnsi="Calibri" w:cs="Calibri"/>
          <w:sz w:val="24"/>
          <w:szCs w:val="24"/>
          <w:lang w:val="nl-NL"/>
        </w:rPr>
        <w:t xml:space="preserve"> werken met de therapeutische relatie: empathische confrontatie. Toelichting en demonstratie door docent. Oefenen in sub groepjes. </w:t>
      </w:r>
    </w:p>
    <w:p w14:paraId="02AA7E91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16.00 evaluatie dag 1 en huiswerk bespreken</w:t>
      </w:r>
    </w:p>
    <w:p w14:paraId="61C63EA4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16.30 einde</w:t>
      </w:r>
    </w:p>
    <w:p w14:paraId="0D5DFBBD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b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b/>
          <w:sz w:val="24"/>
          <w:szCs w:val="24"/>
          <w:lang w:val="nl-NL"/>
        </w:rPr>
        <w:t>Huiswerk dag 2:</w:t>
      </w:r>
    </w:p>
    <w:p w14:paraId="698F4A30" w14:textId="77777777" w:rsidR="004244D0" w:rsidRPr="004244D0" w:rsidRDefault="004244D0" w:rsidP="004244D0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YSQ en modivragenlijst SMI zelf invullen en scoren</w:t>
      </w:r>
    </w:p>
    <w:p w14:paraId="391E0D0C" w14:textId="77777777" w:rsidR="004244D0" w:rsidRPr="004244D0" w:rsidRDefault="004244D0" w:rsidP="004244D0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Client vragenlijst YSQ en modivragenlijst SMI afnemen en scoren.</w:t>
      </w:r>
    </w:p>
    <w:p w14:paraId="50E757A1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br w:type="page"/>
      </w:r>
    </w:p>
    <w:p w14:paraId="5619A643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b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b/>
          <w:sz w:val="24"/>
          <w:szCs w:val="24"/>
          <w:lang w:val="nl-NL"/>
        </w:rPr>
        <w:t>Dag 2</w:t>
      </w:r>
    </w:p>
    <w:p w14:paraId="3AFF4B1E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b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b/>
          <w:sz w:val="24"/>
          <w:szCs w:val="24"/>
          <w:lang w:val="nl-NL"/>
        </w:rPr>
        <w:t>Literatuur vooraf gelezen:</w:t>
      </w:r>
    </w:p>
    <w:p w14:paraId="6EF19410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Vreeswijk, M. van, Broersen, J. &amp; Nadort, M.M. (2008). Handboek Schematherapie, theorie, praktijk en onderzoek. Houten: Bohn Stafleu van Loghum. Hoofdstuk 5, 6 en 7. P 47 - 88</w:t>
      </w:r>
    </w:p>
    <w:p w14:paraId="44CA25AB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Young, J.E., Klosko J.S., &amp; Weishaar, M.E. (2005). Schemagerichte therapie. Handboek voor therapeuten. Hoofdstuk 2 Schema’s: diagnostiek en voorlichting p 67 – 97 en Hoofdstuk 6 Therapeutische relatie p 187 – 218.</w:t>
      </w:r>
    </w:p>
    <w:p w14:paraId="1A13F4B4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b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b/>
          <w:sz w:val="24"/>
          <w:szCs w:val="24"/>
          <w:lang w:val="nl-NL"/>
        </w:rPr>
        <w:t>Thema:</w:t>
      </w:r>
    </w:p>
    <w:p w14:paraId="0A9F603B" w14:textId="77777777" w:rsidR="004244D0" w:rsidRPr="004244D0" w:rsidRDefault="004244D0" w:rsidP="004244D0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Diagnostische technieken</w:t>
      </w:r>
    </w:p>
    <w:p w14:paraId="1F3B6BD0" w14:textId="77777777" w:rsidR="004244D0" w:rsidRPr="004244D0" w:rsidRDefault="004244D0" w:rsidP="004244D0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Indicatie Schematherapie</w:t>
      </w:r>
    </w:p>
    <w:p w14:paraId="45A3BCC4" w14:textId="77777777" w:rsidR="004244D0" w:rsidRPr="004244D0" w:rsidRDefault="004244D0" w:rsidP="004244D0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Diagnostische imaginatie</w:t>
      </w:r>
    </w:p>
    <w:p w14:paraId="358D7981" w14:textId="77777777" w:rsidR="004244D0" w:rsidRPr="004244D0" w:rsidRDefault="004244D0" w:rsidP="004244D0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Casusconceptualisatie</w:t>
      </w:r>
    </w:p>
    <w:p w14:paraId="0F7B1C96" w14:textId="77777777" w:rsidR="004244D0" w:rsidRPr="004244D0" w:rsidRDefault="004244D0" w:rsidP="004244D0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Eigen schema’s en modi</w:t>
      </w:r>
    </w:p>
    <w:p w14:paraId="01046E5A" w14:textId="77777777" w:rsidR="004244D0" w:rsidRPr="004244D0" w:rsidRDefault="004244D0" w:rsidP="004244D0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Limit setting</w:t>
      </w:r>
    </w:p>
    <w:p w14:paraId="220A2D97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br w:type="page"/>
      </w:r>
    </w:p>
    <w:p w14:paraId="7B83CADA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Times New Roman"/>
          <w:sz w:val="20"/>
          <w:szCs w:val="20"/>
          <w:lang w:val="nl-NL"/>
        </w:rPr>
      </w:pPr>
    </w:p>
    <w:p w14:paraId="0A0A001A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b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b/>
          <w:sz w:val="24"/>
          <w:szCs w:val="24"/>
          <w:lang w:val="nl-NL"/>
        </w:rPr>
        <w:t>Dag 2</w:t>
      </w:r>
    </w:p>
    <w:p w14:paraId="3CB29AB8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i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 xml:space="preserve">9.00 </w:t>
      </w:r>
      <w:r w:rsidRPr="004244D0">
        <w:rPr>
          <w:rFonts w:ascii="Calibri" w:eastAsia="Calibri" w:hAnsi="Calibri" w:cs="Calibri"/>
          <w:i/>
          <w:sz w:val="24"/>
          <w:szCs w:val="24"/>
          <w:lang w:val="nl-NL"/>
        </w:rPr>
        <w:t>Bespreken eerste ervaringen</w:t>
      </w:r>
    </w:p>
    <w:p w14:paraId="2AE6644E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i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i/>
          <w:sz w:val="24"/>
          <w:szCs w:val="24"/>
          <w:lang w:val="nl-NL"/>
        </w:rPr>
        <w:t>9.30 toets</w:t>
      </w:r>
    </w:p>
    <w:p w14:paraId="63A2C78B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i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i/>
          <w:sz w:val="24"/>
          <w:szCs w:val="24"/>
          <w:lang w:val="nl-NL"/>
        </w:rPr>
        <w:t>9.45 Diagnostische technieken en indicatie Schematherapie</w:t>
      </w:r>
    </w:p>
    <w:p w14:paraId="76CE1D13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i/>
          <w:sz w:val="24"/>
          <w:szCs w:val="24"/>
          <w:lang w:val="nl-NL"/>
        </w:rPr>
        <w:t>•</w:t>
      </w:r>
      <w:r w:rsidRPr="004244D0">
        <w:rPr>
          <w:rFonts w:ascii="Calibri" w:eastAsia="Calibri" w:hAnsi="Calibri" w:cs="Calibri"/>
          <w:i/>
          <w:sz w:val="24"/>
          <w:szCs w:val="24"/>
          <w:lang w:val="nl-NL"/>
        </w:rPr>
        <w:tab/>
        <w:t>Meetinstrumenten</w:t>
      </w:r>
      <w:r w:rsidRPr="004244D0">
        <w:rPr>
          <w:rFonts w:ascii="Calibri" w:eastAsia="Calibri" w:hAnsi="Calibri" w:cs="Calibri"/>
          <w:sz w:val="24"/>
          <w:szCs w:val="24"/>
          <w:lang w:val="nl-NL"/>
        </w:rPr>
        <w:t>: YSQ, modivragenlijst</w:t>
      </w:r>
    </w:p>
    <w:p w14:paraId="5C3E4C39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•</w:t>
      </w:r>
      <w:r w:rsidRPr="004244D0">
        <w:rPr>
          <w:rFonts w:ascii="Calibri" w:eastAsia="Calibri" w:hAnsi="Calibri" w:cs="Calibri"/>
          <w:sz w:val="24"/>
          <w:szCs w:val="24"/>
          <w:lang w:val="nl-NL"/>
        </w:rPr>
        <w:tab/>
        <w:t>Indicatie Schematherapie</w:t>
      </w:r>
    </w:p>
    <w:p w14:paraId="5CFF1D51" w14:textId="564D6B9A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•</w:t>
      </w:r>
      <w:r w:rsidRPr="004244D0">
        <w:rPr>
          <w:rFonts w:ascii="Calibri" w:eastAsia="Calibri" w:hAnsi="Calibri" w:cs="Calibri"/>
          <w:sz w:val="24"/>
          <w:szCs w:val="24"/>
          <w:lang w:val="nl-NL"/>
        </w:rPr>
        <w:tab/>
      </w:r>
      <w:r w:rsidR="00970444">
        <w:rPr>
          <w:rFonts w:ascii="Calibri" w:eastAsia="Calibri" w:hAnsi="Calibri" w:cs="Calibri"/>
          <w:sz w:val="24"/>
          <w:szCs w:val="24"/>
          <w:lang w:val="nl-NL"/>
        </w:rPr>
        <w:t>Voorbeeld</w:t>
      </w:r>
      <w:r w:rsidRPr="004244D0">
        <w:rPr>
          <w:rFonts w:ascii="Calibri" w:eastAsia="Calibri" w:hAnsi="Calibri" w:cs="Calibri"/>
          <w:sz w:val="24"/>
          <w:szCs w:val="24"/>
          <w:lang w:val="nl-NL"/>
        </w:rPr>
        <w:t xml:space="preserve"> van een casusconceptualisatie</w:t>
      </w:r>
    </w:p>
    <w:p w14:paraId="42149ADF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10.15 Demonstratie diagnostische imaginatie door docent plenair en oefening diagnostische imaginatie bij casusconceptualisatie in tweetallen.</w:t>
      </w:r>
    </w:p>
    <w:p w14:paraId="2B862CD0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11.30 Demonstratie uitleg modusmodel en oefenen in subgroepen</w:t>
      </w:r>
    </w:p>
    <w:p w14:paraId="0E7F22B1" w14:textId="7602B380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13.</w:t>
      </w:r>
      <w:r w:rsidR="00740EB0">
        <w:rPr>
          <w:rFonts w:ascii="Calibri" w:eastAsia="Calibri" w:hAnsi="Calibri" w:cs="Calibri"/>
          <w:sz w:val="24"/>
          <w:szCs w:val="24"/>
          <w:lang w:val="nl-NL"/>
        </w:rPr>
        <w:t>00</w:t>
      </w:r>
      <w:r w:rsidRPr="004244D0">
        <w:rPr>
          <w:rFonts w:ascii="Calibri" w:eastAsia="Calibri" w:hAnsi="Calibri" w:cs="Calibri"/>
          <w:sz w:val="24"/>
          <w:szCs w:val="24"/>
          <w:lang w:val="nl-NL"/>
        </w:rPr>
        <w:t xml:space="preserve"> </w:t>
      </w:r>
      <w:r w:rsidR="00740EB0" w:rsidRPr="004244D0">
        <w:rPr>
          <w:rFonts w:ascii="Calibri" w:eastAsia="Calibri" w:hAnsi="Calibri" w:cs="Calibri"/>
          <w:sz w:val="24"/>
          <w:szCs w:val="24"/>
          <w:lang w:val="nl-NL"/>
        </w:rPr>
        <w:t>pauze</w:t>
      </w:r>
    </w:p>
    <w:p w14:paraId="3E62A2B0" w14:textId="6B5B469D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13.</w:t>
      </w:r>
      <w:r w:rsidR="00740EB0">
        <w:rPr>
          <w:rFonts w:ascii="Calibri" w:eastAsia="Calibri" w:hAnsi="Calibri" w:cs="Calibri"/>
          <w:sz w:val="24"/>
          <w:szCs w:val="24"/>
          <w:lang w:val="nl-NL"/>
        </w:rPr>
        <w:t>45</w:t>
      </w:r>
      <w:r w:rsidRPr="004244D0">
        <w:rPr>
          <w:rFonts w:ascii="Calibri" w:eastAsia="Calibri" w:hAnsi="Calibri" w:cs="Calibri"/>
          <w:sz w:val="24"/>
          <w:szCs w:val="24"/>
          <w:lang w:val="nl-NL"/>
        </w:rPr>
        <w:t xml:space="preserve"> </w:t>
      </w:r>
      <w:r w:rsidR="00740EB0" w:rsidRPr="004244D0">
        <w:rPr>
          <w:rFonts w:ascii="Calibri" w:eastAsia="Calibri" w:hAnsi="Calibri" w:cs="Calibri"/>
          <w:sz w:val="24"/>
          <w:szCs w:val="24"/>
          <w:lang w:val="nl-NL"/>
        </w:rPr>
        <w:t>teruggave toets met feedback</w:t>
      </w:r>
    </w:p>
    <w:p w14:paraId="6908113A" w14:textId="54068A02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1</w:t>
      </w:r>
      <w:r w:rsidR="00E1468C">
        <w:rPr>
          <w:rFonts w:ascii="Calibri" w:eastAsia="Calibri" w:hAnsi="Calibri" w:cs="Calibri"/>
          <w:sz w:val="24"/>
          <w:szCs w:val="24"/>
          <w:lang w:val="nl-NL"/>
        </w:rPr>
        <w:t>3.55</w:t>
      </w:r>
      <w:r w:rsidRPr="004244D0">
        <w:rPr>
          <w:rFonts w:ascii="Calibri" w:eastAsia="Calibri" w:hAnsi="Calibri" w:cs="Calibri"/>
          <w:sz w:val="24"/>
          <w:szCs w:val="24"/>
          <w:lang w:val="nl-NL"/>
        </w:rPr>
        <w:t xml:space="preserve"> Bespreking uitslag eigen Schema en Modivragenlijsten in 2-tallen en plenaire bespreking valkuilen en schema’s therapeuten en interactie met schema’s cliënten</w:t>
      </w:r>
    </w:p>
    <w:p w14:paraId="7589CF5C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15.00 DVD limit setting bespreken en oefening in 2-tallen</w:t>
      </w:r>
    </w:p>
    <w:p w14:paraId="42E4EED6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16.15 huiswerk bespreken, en evaluatie dag 2</w:t>
      </w:r>
    </w:p>
    <w:p w14:paraId="63AB6FAA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16.30 einde</w:t>
      </w:r>
    </w:p>
    <w:p w14:paraId="42E7CA7D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Huiswerk:</w:t>
      </w:r>
    </w:p>
    <w:p w14:paraId="514FEF4E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•</w:t>
      </w:r>
      <w:r w:rsidRPr="004244D0">
        <w:rPr>
          <w:rFonts w:ascii="Calibri" w:eastAsia="Calibri" w:hAnsi="Calibri" w:cs="Calibri"/>
          <w:sz w:val="24"/>
          <w:szCs w:val="24"/>
          <w:lang w:val="nl-NL"/>
        </w:rPr>
        <w:tab/>
        <w:t>literatuur</w:t>
      </w:r>
    </w:p>
    <w:p w14:paraId="029C71A2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•</w:t>
      </w:r>
      <w:r w:rsidRPr="004244D0">
        <w:rPr>
          <w:rFonts w:ascii="Calibri" w:eastAsia="Calibri" w:hAnsi="Calibri" w:cs="Calibri"/>
          <w:sz w:val="24"/>
          <w:szCs w:val="24"/>
          <w:lang w:val="nl-NL"/>
        </w:rPr>
        <w:tab/>
        <w:t>opstellen schemacasusconceptualisatie van eigen casuïstiek, volgende keer voorbespreking</w:t>
      </w:r>
    </w:p>
    <w:p w14:paraId="46C015B7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Formuleer een stelling over de literatuur waarover je het graag wilt hebben.</w:t>
      </w:r>
    </w:p>
    <w:p w14:paraId="520DDA5C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br w:type="page"/>
      </w:r>
    </w:p>
    <w:p w14:paraId="787ED3D6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b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b/>
          <w:sz w:val="24"/>
          <w:szCs w:val="24"/>
          <w:lang w:val="nl-NL"/>
        </w:rPr>
        <w:t>Dag 3</w:t>
      </w:r>
    </w:p>
    <w:p w14:paraId="519F99A2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b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b/>
          <w:sz w:val="24"/>
          <w:szCs w:val="24"/>
          <w:lang w:val="nl-NL"/>
        </w:rPr>
        <w:t>literatuur vooraf gelezen:</w:t>
      </w:r>
    </w:p>
    <w:p w14:paraId="72D5A9ED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Genderen, H. van, &amp; Arntz, A. (2010). Schematherapie bij borderline persoonlijkheidsstoornis. Amsterdam: Uitgeverij Nieuwezijds. Hoofdstuk 4 de behandeling p 43- 52;</w:t>
      </w:r>
    </w:p>
    <w:p w14:paraId="09E4CD48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Hoofdstuk 5 De therapeutische relatie p 53 -71;</w:t>
      </w:r>
    </w:p>
    <w:p w14:paraId="29A3F117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Hoofdstuk 6 Experientiële technieken p 72 – 126;</w:t>
      </w:r>
    </w:p>
    <w:p w14:paraId="1164C019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Hoofdstuk 10 Methodieken per Modus p 161 - 185</w:t>
      </w:r>
    </w:p>
    <w:p w14:paraId="612A3029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Thema:</w:t>
      </w:r>
    </w:p>
    <w:p w14:paraId="2A866DC3" w14:textId="77777777" w:rsidR="004244D0" w:rsidRPr="004244D0" w:rsidRDefault="004244D0" w:rsidP="004244D0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behandelplan opstellen</w:t>
      </w:r>
    </w:p>
    <w:p w14:paraId="022D95A7" w14:textId="77777777" w:rsidR="004244D0" w:rsidRPr="004244D0" w:rsidRDefault="004244D0" w:rsidP="004244D0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fasering schematherapie</w:t>
      </w:r>
    </w:p>
    <w:p w14:paraId="29D2E9E8" w14:textId="77777777" w:rsidR="004244D0" w:rsidRPr="004244D0" w:rsidRDefault="004244D0" w:rsidP="004244D0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experientiële technieken</w:t>
      </w:r>
    </w:p>
    <w:p w14:paraId="1B6432A4" w14:textId="77777777" w:rsidR="004244D0" w:rsidRPr="004244D0" w:rsidRDefault="004244D0" w:rsidP="004244D0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rollenspel</w:t>
      </w:r>
    </w:p>
    <w:p w14:paraId="6DF78163" w14:textId="77777777" w:rsidR="004244D0" w:rsidRPr="004244D0" w:rsidRDefault="004244D0" w:rsidP="004244D0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meer stoelen techniek</w:t>
      </w:r>
    </w:p>
    <w:p w14:paraId="4B2B9B90" w14:textId="77777777" w:rsidR="004244D0" w:rsidRPr="004244D0" w:rsidRDefault="004244D0" w:rsidP="004244D0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modusmodel ontwijkende, afhankelijke, borderline en narcistische persoonlijkheid</w:t>
      </w:r>
    </w:p>
    <w:p w14:paraId="62FBD307" w14:textId="77777777" w:rsidR="004244D0" w:rsidRPr="004244D0" w:rsidRDefault="004244D0" w:rsidP="004244D0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casusconceptualisatie</w:t>
      </w:r>
    </w:p>
    <w:p w14:paraId="71DBAD13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br w:type="page"/>
      </w:r>
    </w:p>
    <w:p w14:paraId="138BA392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b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b/>
          <w:sz w:val="24"/>
          <w:szCs w:val="24"/>
          <w:lang w:val="nl-NL"/>
        </w:rPr>
        <w:t>Dag 3</w:t>
      </w:r>
    </w:p>
    <w:p w14:paraId="6F0EE0A4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9.00 huiswerk en ervaringen bespreken. Gelezen literatuur bespreken in subgroepen. Stelling formuleren over een deel van de gelezen literatuur. Plenair nabespreken stellingen</w:t>
      </w:r>
    </w:p>
    <w:p w14:paraId="28CCF428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9.30 Behandelplan opstellen:</w:t>
      </w:r>
    </w:p>
    <w:p w14:paraId="59BF70AE" w14:textId="77777777" w:rsidR="004244D0" w:rsidRPr="004244D0" w:rsidRDefault="004244D0" w:rsidP="004244D0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Fasering schematherapie, ontwikkelen gezonde volwassene.</w:t>
      </w:r>
    </w:p>
    <w:p w14:paraId="2052AE5C" w14:textId="77777777" w:rsidR="004244D0" w:rsidRPr="004244D0" w:rsidRDefault="004244D0" w:rsidP="004244D0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Basisbehoeften,</w:t>
      </w:r>
    </w:p>
    <w:p w14:paraId="1EF7CF86" w14:textId="77777777" w:rsidR="004244D0" w:rsidRPr="004244D0" w:rsidRDefault="004244D0" w:rsidP="004244D0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werken met schema’s en/of modi,</w:t>
      </w:r>
    </w:p>
    <w:p w14:paraId="23E101D3" w14:textId="77777777" w:rsidR="004244D0" w:rsidRPr="004244D0" w:rsidRDefault="004244D0" w:rsidP="004244D0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Therapeutische attitude afgestemd op de basisbehoeften,</w:t>
      </w:r>
    </w:p>
    <w:p w14:paraId="0A0FD3B2" w14:textId="77777777" w:rsidR="004244D0" w:rsidRPr="004244D0" w:rsidRDefault="004244D0" w:rsidP="004244D0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Interventies Gezonde Volwassene</w:t>
      </w:r>
    </w:p>
    <w:p w14:paraId="1C39178D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10.30 toelichting experiëntiele technieken:</w:t>
      </w:r>
    </w:p>
    <w:p w14:paraId="5549456D" w14:textId="77777777" w:rsidR="004244D0" w:rsidRPr="004244D0" w:rsidRDefault="004244D0" w:rsidP="004244D0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meerstoelen techniek</w:t>
      </w:r>
    </w:p>
    <w:p w14:paraId="76F95231" w14:textId="77777777" w:rsidR="004244D0" w:rsidRPr="004244D0" w:rsidRDefault="004244D0" w:rsidP="004244D0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rollenspel</w:t>
      </w:r>
    </w:p>
    <w:p w14:paraId="55D31BB5" w14:textId="77777777" w:rsidR="004244D0" w:rsidRPr="004244D0" w:rsidRDefault="004244D0" w:rsidP="004244D0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imaginatie en rescripting</w:t>
      </w:r>
    </w:p>
    <w:p w14:paraId="1EDADCFA" w14:textId="77777777" w:rsidR="004244D0" w:rsidRPr="004244D0" w:rsidRDefault="004244D0" w:rsidP="004244D0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veilige plek</w:t>
      </w:r>
    </w:p>
    <w:p w14:paraId="4D5C1DB7" w14:textId="77777777" w:rsidR="004244D0" w:rsidRPr="004244D0" w:rsidRDefault="004244D0" w:rsidP="004244D0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historisch rollenspel</w:t>
      </w:r>
    </w:p>
    <w:p w14:paraId="61ECC67A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11.00 Rollenspel – demonstratie en nabespreking. In sub-groepjes oefenen adhv eigen casuïstiek.</w:t>
      </w:r>
    </w:p>
    <w:p w14:paraId="53871DB8" w14:textId="4341EDF0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 xml:space="preserve">12.30 </w:t>
      </w:r>
      <w:r w:rsidR="006B4B08" w:rsidRPr="004244D0">
        <w:rPr>
          <w:rFonts w:ascii="Calibri" w:eastAsia="Calibri" w:hAnsi="Calibri" w:cs="Calibri"/>
          <w:sz w:val="24"/>
          <w:szCs w:val="24"/>
          <w:lang w:val="nl-NL"/>
        </w:rPr>
        <w:t>Modusmodel meerdere persoonlijkheden toegelicht</w:t>
      </w:r>
    </w:p>
    <w:p w14:paraId="018C0F2A" w14:textId="118C97E6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13.</w:t>
      </w:r>
      <w:r w:rsidR="00C33CC3">
        <w:rPr>
          <w:rFonts w:ascii="Calibri" w:eastAsia="Calibri" w:hAnsi="Calibri" w:cs="Calibri"/>
          <w:sz w:val="24"/>
          <w:szCs w:val="24"/>
          <w:lang w:val="nl-NL"/>
        </w:rPr>
        <w:t>00</w:t>
      </w:r>
      <w:r w:rsidR="00C33CC3">
        <w:rPr>
          <w:rFonts w:ascii="Calibri" w:eastAsia="Calibri" w:hAnsi="Calibri" w:cs="Calibri"/>
          <w:sz w:val="24"/>
          <w:szCs w:val="24"/>
          <w:lang w:val="nl-NL"/>
        </w:rPr>
        <w:tab/>
        <w:t>Pauze</w:t>
      </w:r>
      <w:r w:rsidRPr="004244D0">
        <w:rPr>
          <w:rFonts w:ascii="Calibri" w:eastAsia="Calibri" w:hAnsi="Calibri" w:cs="Calibri"/>
          <w:sz w:val="24"/>
          <w:szCs w:val="24"/>
          <w:lang w:val="nl-NL"/>
        </w:rPr>
        <w:t xml:space="preserve"> </w:t>
      </w:r>
    </w:p>
    <w:p w14:paraId="752E6046" w14:textId="2716DF66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13.</w:t>
      </w:r>
      <w:r w:rsidR="00C33CC3">
        <w:rPr>
          <w:rFonts w:ascii="Calibri" w:eastAsia="Calibri" w:hAnsi="Calibri" w:cs="Calibri"/>
          <w:sz w:val="24"/>
          <w:szCs w:val="24"/>
          <w:lang w:val="nl-NL"/>
        </w:rPr>
        <w:t>45</w:t>
      </w:r>
      <w:r w:rsidRPr="004244D0">
        <w:rPr>
          <w:rFonts w:ascii="Calibri" w:eastAsia="Calibri" w:hAnsi="Calibri" w:cs="Calibri"/>
          <w:sz w:val="24"/>
          <w:szCs w:val="24"/>
          <w:lang w:val="nl-NL"/>
        </w:rPr>
        <w:t xml:space="preserve"> Interventies Gezonde Volwassene en Blij Kind</w:t>
      </w:r>
    </w:p>
    <w:p w14:paraId="0F30491B" w14:textId="4A8912A9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1</w:t>
      </w:r>
      <w:r w:rsidR="00F229EC">
        <w:rPr>
          <w:rFonts w:ascii="Calibri" w:eastAsia="Calibri" w:hAnsi="Calibri" w:cs="Calibri"/>
          <w:sz w:val="24"/>
          <w:szCs w:val="24"/>
          <w:lang w:val="nl-NL"/>
        </w:rPr>
        <w:t xml:space="preserve">4.00 </w:t>
      </w:r>
      <w:r w:rsidRPr="004244D0">
        <w:rPr>
          <w:rFonts w:ascii="Calibri" w:eastAsia="Calibri" w:hAnsi="Calibri" w:cs="Calibri"/>
          <w:sz w:val="24"/>
          <w:szCs w:val="24"/>
          <w:lang w:val="nl-NL"/>
        </w:rPr>
        <w:t>Meerstoelentechniek met Straffende Ouder demonstratie en in subgroepjes oefenen</w:t>
      </w:r>
    </w:p>
    <w:p w14:paraId="4A715092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15.00 pauze</w:t>
      </w:r>
    </w:p>
    <w:p w14:paraId="6CBFE542" w14:textId="176407C5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15.15 In tweetallen opzet schemaconceptualisatie van eigen casuïstiek bespreken en plenair op terugkomen</w:t>
      </w:r>
    </w:p>
    <w:p w14:paraId="18CAFA5B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16.15 huiswerk bespreken en evaluatie dag 3</w:t>
      </w:r>
    </w:p>
    <w:p w14:paraId="3DF345C2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16.30 einde</w:t>
      </w:r>
    </w:p>
    <w:p w14:paraId="38C7EF01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b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b/>
          <w:sz w:val="24"/>
          <w:szCs w:val="24"/>
          <w:lang w:val="nl-NL"/>
        </w:rPr>
        <w:t>Huiswerk:</w:t>
      </w:r>
    </w:p>
    <w:p w14:paraId="6928D6CC" w14:textId="77777777" w:rsidR="004244D0" w:rsidRPr="004244D0" w:rsidRDefault="004244D0" w:rsidP="004244D0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literatuur</w:t>
      </w:r>
    </w:p>
    <w:p w14:paraId="5EC53D5A" w14:textId="77777777" w:rsidR="004244D0" w:rsidRPr="004244D0" w:rsidRDefault="004244D0" w:rsidP="004244D0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oefenen met meerstoelentechniek, rollenspel</w:t>
      </w:r>
    </w:p>
    <w:p w14:paraId="4FCF9F74" w14:textId="77777777" w:rsidR="004244D0" w:rsidRPr="004244D0" w:rsidRDefault="004244D0" w:rsidP="004244D0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Casusconceptualisatie volgende bijeenkomst inleveren.</w:t>
      </w:r>
    </w:p>
    <w:p w14:paraId="6B250559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br w:type="page"/>
      </w:r>
    </w:p>
    <w:p w14:paraId="064B09DE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</w:p>
    <w:p w14:paraId="07C637BC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b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b/>
          <w:sz w:val="24"/>
          <w:szCs w:val="24"/>
          <w:lang w:val="nl-NL"/>
        </w:rPr>
        <w:t>Dag 4</w:t>
      </w:r>
    </w:p>
    <w:p w14:paraId="02AD62E0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b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b/>
          <w:sz w:val="24"/>
          <w:szCs w:val="24"/>
          <w:lang w:val="nl-NL"/>
        </w:rPr>
        <w:t>Literatuur:</w:t>
      </w:r>
    </w:p>
    <w:p w14:paraId="73C3515E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Genderen, H. van, &amp; Arntz, A. (2010). Schematherapie bij borderline persoonlijkheidsstoornis. Amsterdam: Uitgeverij Nieuwezijds:</w:t>
      </w:r>
    </w:p>
    <w:p w14:paraId="27156D8C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Hoofdstuk 7 Cognitieve technieken p 127 - 142</w:t>
      </w:r>
    </w:p>
    <w:p w14:paraId="7C186AFF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Hoofdstuk 8 Gedragstechnieken p 143 – 148</w:t>
      </w:r>
    </w:p>
    <w:p w14:paraId="4FCDC25B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Arntz, A. &amp; Jacob, G. (2012). Schematherapie. Een praktische handleiding. Amsterdam: Nieuwezijds, ISBN 9789057123542 Hoofdstuk 6 Kwetsbare-kindmodi behandelen p 129 - 177</w:t>
      </w:r>
    </w:p>
    <w:p w14:paraId="23A5F181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b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b/>
          <w:sz w:val="24"/>
          <w:szCs w:val="24"/>
          <w:lang w:val="nl-NL"/>
        </w:rPr>
        <w:t>Thema:</w:t>
      </w:r>
    </w:p>
    <w:p w14:paraId="302EB08A" w14:textId="77777777" w:rsidR="004244D0" w:rsidRPr="004244D0" w:rsidRDefault="004244D0" w:rsidP="004244D0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imaginatie met rescripting</w:t>
      </w:r>
    </w:p>
    <w:p w14:paraId="0A376D56" w14:textId="77777777" w:rsidR="004244D0" w:rsidRPr="004244D0" w:rsidRDefault="004244D0" w:rsidP="004244D0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cognitieve technieken</w:t>
      </w:r>
    </w:p>
    <w:p w14:paraId="0B6A2F7F" w14:textId="77777777" w:rsidR="004244D0" w:rsidRPr="004244D0" w:rsidRDefault="004244D0" w:rsidP="004244D0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schemadagboek</w:t>
      </w:r>
    </w:p>
    <w:p w14:paraId="03ACD7E8" w14:textId="77777777" w:rsidR="004244D0" w:rsidRPr="004244D0" w:rsidRDefault="004244D0" w:rsidP="004244D0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gedragsexperiment</w:t>
      </w:r>
    </w:p>
    <w:p w14:paraId="18E39EAC" w14:textId="77777777" w:rsidR="004244D0" w:rsidRPr="004244D0" w:rsidRDefault="004244D0" w:rsidP="004244D0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schematherapie bij depressie</w:t>
      </w:r>
    </w:p>
    <w:p w14:paraId="6F4AF995" w14:textId="77777777" w:rsidR="004244D0" w:rsidRPr="004244D0" w:rsidRDefault="004244D0" w:rsidP="004244D0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bespreking casusconceptualisatie</w:t>
      </w:r>
    </w:p>
    <w:p w14:paraId="2A55C5D0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br w:type="page"/>
      </w:r>
    </w:p>
    <w:p w14:paraId="379279A1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b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b/>
          <w:sz w:val="24"/>
          <w:szCs w:val="24"/>
          <w:lang w:val="nl-NL"/>
        </w:rPr>
        <w:t>Dag 4</w:t>
      </w:r>
    </w:p>
    <w:p w14:paraId="0950F0C1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9.00 Bespreken huiswerk. Inleveren casusconceptualisatie.</w:t>
      </w:r>
    </w:p>
    <w:p w14:paraId="0130D8BC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9.30 presentatie Imaginatie met rescripting. DVD en oefenen in tweetallen en plenair nabespreken</w:t>
      </w:r>
    </w:p>
    <w:p w14:paraId="49F755C0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11.30 cognitieve technieken toegelicht. Flashcard maken, gedragsexperiment, cognitief uitdagen, schemadagboekformulier</w:t>
      </w:r>
    </w:p>
    <w:p w14:paraId="30A17C19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12.00 oefening: schemadagboek en flashcard invullen eigen casuïstiek</w:t>
      </w:r>
    </w:p>
    <w:p w14:paraId="3E2285C0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12.30 in tweetallen: gedragsexperiment eigen casuïstiek opzetten</w:t>
      </w:r>
    </w:p>
    <w:p w14:paraId="4D71F935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13.00 pauze</w:t>
      </w:r>
    </w:p>
    <w:p w14:paraId="40347FDC" w14:textId="3E593E9C" w:rsidR="004244D0" w:rsidRPr="004244D0" w:rsidRDefault="004244D0" w:rsidP="00CE101A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13.45 bespreking gemaakte casusconceptualisatie in 2 groepen. Auteur licht max 1 minuut toe</w:t>
      </w:r>
    </w:p>
    <w:p w14:paraId="3919EDDE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16.00 plenair terugkoppelen van geleerde</w:t>
      </w:r>
    </w:p>
    <w:p w14:paraId="32C73A69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16.30 nabespreking en evaluatie training</w:t>
      </w:r>
    </w:p>
    <w:p w14:paraId="2018A30A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4"/>
          <w:szCs w:val="24"/>
          <w:lang w:val="nl-NL"/>
        </w:rPr>
      </w:pPr>
      <w:r w:rsidRPr="004244D0">
        <w:rPr>
          <w:rFonts w:ascii="Calibri" w:eastAsia="Calibri" w:hAnsi="Calibri" w:cs="Calibri"/>
          <w:sz w:val="24"/>
          <w:szCs w:val="24"/>
          <w:lang w:val="nl-NL"/>
        </w:rPr>
        <w:t>16.45 einde</w:t>
      </w:r>
    </w:p>
    <w:p w14:paraId="6C3388C0" w14:textId="77777777" w:rsidR="004244D0" w:rsidRPr="004244D0" w:rsidRDefault="004244D0" w:rsidP="004244D0">
      <w:pPr>
        <w:spacing w:after="0" w:line="288" w:lineRule="auto"/>
        <w:rPr>
          <w:rFonts w:ascii="Calibri" w:eastAsia="Calibri" w:hAnsi="Calibri" w:cs="Calibri"/>
          <w:sz w:val="28"/>
          <w:szCs w:val="28"/>
          <w:lang w:val="nl-NL"/>
        </w:rPr>
      </w:pPr>
    </w:p>
    <w:p w14:paraId="172A1794" w14:textId="77777777" w:rsidR="00622FC5" w:rsidRDefault="00622FC5"/>
    <w:sectPr w:rsidR="00622F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A72"/>
    <w:multiLevelType w:val="hybridMultilevel"/>
    <w:tmpl w:val="98207D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85836"/>
    <w:multiLevelType w:val="hybridMultilevel"/>
    <w:tmpl w:val="9ACAB3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24D60"/>
    <w:multiLevelType w:val="hybridMultilevel"/>
    <w:tmpl w:val="553674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E0615"/>
    <w:multiLevelType w:val="hybridMultilevel"/>
    <w:tmpl w:val="633209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43B26"/>
    <w:multiLevelType w:val="hybridMultilevel"/>
    <w:tmpl w:val="2898D1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E338B"/>
    <w:multiLevelType w:val="hybridMultilevel"/>
    <w:tmpl w:val="C94290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765D5"/>
    <w:multiLevelType w:val="hybridMultilevel"/>
    <w:tmpl w:val="5164EB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94734"/>
    <w:multiLevelType w:val="hybridMultilevel"/>
    <w:tmpl w:val="4BC8B2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A523A"/>
    <w:multiLevelType w:val="hybridMultilevel"/>
    <w:tmpl w:val="012E9A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8284F"/>
    <w:multiLevelType w:val="hybridMultilevel"/>
    <w:tmpl w:val="39EC9E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F2"/>
    <w:rsid w:val="00172CDE"/>
    <w:rsid w:val="001849C1"/>
    <w:rsid w:val="002E4F0A"/>
    <w:rsid w:val="003D7B7B"/>
    <w:rsid w:val="004244D0"/>
    <w:rsid w:val="00622FC5"/>
    <w:rsid w:val="006B4B08"/>
    <w:rsid w:val="00740EB0"/>
    <w:rsid w:val="00741590"/>
    <w:rsid w:val="007B41A9"/>
    <w:rsid w:val="007E516A"/>
    <w:rsid w:val="00805A44"/>
    <w:rsid w:val="008175F8"/>
    <w:rsid w:val="00970444"/>
    <w:rsid w:val="00975378"/>
    <w:rsid w:val="00985749"/>
    <w:rsid w:val="00995AF2"/>
    <w:rsid w:val="009B45D3"/>
    <w:rsid w:val="00A341B7"/>
    <w:rsid w:val="00AE116F"/>
    <w:rsid w:val="00AE50A4"/>
    <w:rsid w:val="00B01485"/>
    <w:rsid w:val="00B5451B"/>
    <w:rsid w:val="00BA09B1"/>
    <w:rsid w:val="00C33CC3"/>
    <w:rsid w:val="00C64FEE"/>
    <w:rsid w:val="00C757AA"/>
    <w:rsid w:val="00CA3E56"/>
    <w:rsid w:val="00CD5B7A"/>
    <w:rsid w:val="00CE101A"/>
    <w:rsid w:val="00D525B4"/>
    <w:rsid w:val="00D610F2"/>
    <w:rsid w:val="00DA7CB9"/>
    <w:rsid w:val="00DE59A2"/>
    <w:rsid w:val="00E1468C"/>
    <w:rsid w:val="00EF0956"/>
    <w:rsid w:val="00F229EC"/>
    <w:rsid w:val="00F45BCA"/>
    <w:rsid w:val="00F6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A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E4F0A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2E4F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E4F0A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2E4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ematherapie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1244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GGZinGeest</Company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saskiar</cp:lastModifiedBy>
  <cp:revision>3</cp:revision>
  <dcterms:created xsi:type="dcterms:W3CDTF">2019-03-18T10:27:00Z</dcterms:created>
  <dcterms:modified xsi:type="dcterms:W3CDTF">2019-03-25T09:55:00Z</dcterms:modified>
</cp:coreProperties>
</file>